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41" w:rsidRPr="009D1D41" w:rsidRDefault="009D1D41" w:rsidP="009D1D41">
      <w:pPr>
        <w:jc w:val="center"/>
        <w:rPr>
          <w:rFonts w:ascii="Arial" w:hAnsi="Arial" w:cs="Arial"/>
          <w:b/>
          <w:sz w:val="24"/>
        </w:rPr>
      </w:pPr>
      <w:r w:rsidRPr="009D1D41">
        <w:rPr>
          <w:rFonts w:ascii="Arial" w:hAnsi="Arial" w:cs="Arial"/>
          <w:b/>
          <w:sz w:val="24"/>
        </w:rPr>
        <w:t xml:space="preserve">Níže uvedené údaje vycházejí z výsledků zpracovaného indikátoru </w:t>
      </w:r>
      <w:r>
        <w:rPr>
          <w:rFonts w:ascii="Arial" w:hAnsi="Arial" w:cs="Arial"/>
          <w:b/>
          <w:sz w:val="24"/>
        </w:rPr>
        <w:br/>
      </w:r>
      <w:bookmarkStart w:id="0" w:name="_GoBack"/>
      <w:bookmarkEnd w:id="0"/>
      <w:r w:rsidRPr="009D1D41">
        <w:rPr>
          <w:rFonts w:ascii="Arial" w:hAnsi="Arial" w:cs="Arial"/>
          <w:b/>
          <w:sz w:val="24"/>
        </w:rPr>
        <w:t>„Mobilita a místní přeprava cestujících“, který město Opava nechalo zpracovat v roce 2016.</w:t>
      </w:r>
    </w:p>
    <w:p w:rsidR="009D1D41" w:rsidRDefault="009D1D41">
      <w:r>
        <w:rPr>
          <w:noProof/>
          <w:lang w:eastAsia="cs-CZ"/>
        </w:rPr>
        <w:drawing>
          <wp:inline distT="0" distB="0" distL="0" distR="0" wp14:anchorId="52106132" wp14:editId="08C7ABB3">
            <wp:extent cx="5760720" cy="67247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D41" w:rsidRDefault="009D1D41">
      <w:r>
        <w:rPr>
          <w:noProof/>
          <w:lang w:eastAsia="cs-CZ"/>
        </w:rPr>
        <w:drawing>
          <wp:inline distT="0" distB="0" distL="0" distR="0" wp14:anchorId="0E1042FE" wp14:editId="5D0AF4D0">
            <wp:extent cx="5760720" cy="1277574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D41" w:rsidRDefault="009D1D41">
      <w:r>
        <w:rPr>
          <w:noProof/>
          <w:lang w:eastAsia="cs-CZ"/>
        </w:rPr>
        <w:drawing>
          <wp:inline distT="0" distB="0" distL="0" distR="0" wp14:anchorId="5B46BD22" wp14:editId="3761DB73">
            <wp:extent cx="5760720" cy="1366992"/>
            <wp:effectExtent l="0" t="0" r="0" b="508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6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D41" w:rsidRDefault="009D1D41">
      <w:r>
        <w:rPr>
          <w:noProof/>
          <w:lang w:eastAsia="cs-CZ"/>
        </w:rPr>
        <w:drawing>
          <wp:inline distT="0" distB="0" distL="0" distR="0" wp14:anchorId="57F4DBC3" wp14:editId="43DF22F1">
            <wp:extent cx="5760720" cy="3700433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00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D41" w:rsidRDefault="009D1D41">
      <w:r>
        <w:rPr>
          <w:noProof/>
          <w:lang w:eastAsia="cs-CZ"/>
        </w:rPr>
        <w:lastRenderedPageBreak/>
        <w:drawing>
          <wp:inline distT="0" distB="0" distL="0" distR="0" wp14:anchorId="176D3EC6" wp14:editId="2A27B701">
            <wp:extent cx="5760720" cy="37996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9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D41" w:rsidRDefault="009D1D41">
      <w:r>
        <w:rPr>
          <w:noProof/>
          <w:lang w:eastAsia="cs-CZ"/>
        </w:rPr>
        <w:drawing>
          <wp:inline distT="0" distB="0" distL="0" distR="0" wp14:anchorId="16B19C25" wp14:editId="4F379220">
            <wp:extent cx="5760720" cy="1580738"/>
            <wp:effectExtent l="0" t="0" r="0" b="63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1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2D"/>
    <w:rsid w:val="003A242D"/>
    <w:rsid w:val="009108A4"/>
    <w:rsid w:val="009D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D1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1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D1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1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</Words>
  <Characters>144</Characters>
  <Application>Microsoft Office Word</Application>
  <DocSecurity>0</DocSecurity>
  <Lines>1</Lines>
  <Paragraphs>1</Paragraphs>
  <ScaleCrop>false</ScaleCrop>
  <Company>SMO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Bittová Veronika</dc:creator>
  <cp:keywords/>
  <dc:description/>
  <cp:lastModifiedBy>Bittová Veronika</cp:lastModifiedBy>
  <cp:revision>2</cp:revision>
  <dcterms:created xsi:type="dcterms:W3CDTF">2019-08-22T11:29:00Z</dcterms:created>
  <dcterms:modified xsi:type="dcterms:W3CDTF">2019-08-22T11:38:00Z</dcterms:modified>
</cp:coreProperties>
</file>